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20"/>
        <w:jc w:val="center"/>
        <w:rPr>
          <w:rFonts w:ascii="Helvetica Neue" w:cs="Helvetica Neue" w:hAnsi="Helvetica Neue" w:eastAsia="Helvetica Neue"/>
          <w:b w:val="1"/>
          <w:bCs w:val="1"/>
          <w:sz w:val="32"/>
          <w:szCs w:val="32"/>
          <w:u w:val="single"/>
        </w:rPr>
      </w:pPr>
      <w:r>
        <w:rPr>
          <w:rFonts w:ascii="Helvetica Neue" w:hAnsi="Helvetica Neue"/>
          <w:b w:val="1"/>
          <w:bCs w:val="1"/>
          <w:sz w:val="32"/>
          <w:szCs w:val="32"/>
          <w:u w:val="single"/>
          <w:rtl w:val="0"/>
          <w:lang w:val="en-US"/>
        </w:rPr>
        <w:t>COVID-19 SCREENING QUESTIONNAIRE</w:t>
      </w:r>
    </w:p>
    <w:p>
      <w:pPr>
        <w:pStyle w:val="Body A"/>
        <w:tabs>
          <w:tab w:val="right" w:pos="6237"/>
        </w:tabs>
        <w:rPr>
          <w:rFonts w:ascii="Helvetica Neue" w:cs="Helvetica Neue" w:hAnsi="Helvetica Neue" w:eastAsia="Helvetica Neue"/>
          <w:b w:val="1"/>
          <w:bCs w:val="1"/>
          <w:sz w:val="32"/>
          <w:szCs w:val="32"/>
          <w:u w:val="single"/>
          <w:lang w:val="de-DE"/>
        </w:rPr>
      </w:pPr>
    </w:p>
    <w:p>
      <w:pPr>
        <w:pStyle w:val="Body A"/>
        <w:tabs>
          <w:tab w:val="right" w:pos="6237"/>
        </w:tabs>
        <w:rPr>
          <w:rFonts w:ascii="Helvetica Neue" w:cs="Helvetica Neue" w:hAnsi="Helvetica Neue" w:eastAsia="Helvetica Neue"/>
          <w:b w:val="1"/>
          <w:bCs w:val="1"/>
          <w:sz w:val="20"/>
          <w:szCs w:val="20"/>
          <w:lang w:val="de-DE"/>
        </w:rPr>
      </w:pPr>
      <w:r>
        <w:rPr>
          <w:rFonts w:ascii="Helvetica Neue" w:hAnsi="Helvetica Neue"/>
          <w:b w:val="1"/>
          <w:bCs w:val="1"/>
          <w:sz w:val="20"/>
          <w:szCs w:val="20"/>
          <w:rtl w:val="0"/>
          <w:lang w:val="de-DE"/>
        </w:rPr>
        <w:t>Name:</w:t>
        <w:tab/>
        <w:t>Date of birth:</w:t>
      </w:r>
    </w:p>
    <w:p>
      <w:pPr>
        <w:pStyle w:val="Body A"/>
        <w:tabs>
          <w:tab w:val="right" w:pos="6237"/>
        </w:tabs>
        <w:rPr>
          <w:rFonts w:ascii="Helvetica Neue" w:cs="Helvetica Neue" w:hAnsi="Helvetica Neue" w:eastAsia="Helvetica Neue"/>
          <w:b w:val="1"/>
          <w:bCs w:val="1"/>
          <w:sz w:val="20"/>
          <w:szCs w:val="20"/>
        </w:rPr>
      </w:pPr>
    </w:p>
    <w:p>
      <w:pPr>
        <w:pStyle w:val="Body A"/>
        <w:rPr>
          <w:rFonts w:ascii="Helvetica Neue" w:cs="Helvetica Neue" w:hAnsi="Helvetica Neue" w:eastAsia="Helvetica Neue"/>
        </w:rPr>
      </w:pPr>
    </w:p>
    <w:tbl>
      <w:tblPr>
        <w:tblW w:w="974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1"/>
        <w:gridCol w:w="312"/>
        <w:gridCol w:w="482"/>
        <w:gridCol w:w="5289"/>
        <w:gridCol w:w="641"/>
        <w:gridCol w:w="641"/>
        <w:gridCol w:w="1282"/>
        <w:gridCol w:w="642"/>
      </w:tblGrid>
      <w:tr>
        <w:tblPrEx>
          <w:shd w:val="clear" w:color="auto" w:fill="ced7e7"/>
        </w:tblPrEx>
        <w:trPr>
          <w:trHeight w:val="700" w:hRule="atLeast"/>
        </w:trPr>
        <w:tc>
          <w:tcPr>
            <w:tcW w:type="dxa" w:w="451"/>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1.</w:t>
            </w:r>
          </w:p>
        </w:tc>
        <w:tc>
          <w:tcPr>
            <w:tcW w:type="dxa" w:w="6083"/>
            <w:gridSpan w:val="3"/>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Have you been in close contact with anyone diagnosed with COVID-19 or SARS-CoV-2 infection in the past 2 weeks?</w:t>
            </w:r>
          </w:p>
        </w:tc>
        <w:tc>
          <w:tcPr>
            <w:tcW w:type="dxa" w:w="64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0"/>
                <w:szCs w:val="20"/>
                <w:rtl w:val="0"/>
                <w:lang w:val="en-US"/>
              </w:rPr>
              <w:t>Yes</w:t>
            </w:r>
          </w:p>
        </w:tc>
        <w:tc>
          <w:tcPr>
            <w:tcW w:type="dxa" w:w="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0"/>
                <w:szCs w:val="20"/>
                <w:rtl w:val="0"/>
                <w:lang w:val="en-US"/>
              </w:rPr>
              <w:t>No</w:t>
            </w: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0" w:hRule="atLeast"/>
        </w:trPr>
        <w:tc>
          <w:tcPr>
            <w:tcW w:type="dxa" w:w="9740"/>
            <w:gridSpan w:val="8"/>
            <w:tcBorders>
              <w:top w:val="nil"/>
              <w:left w:val="nil"/>
              <w:bottom w:val="nil"/>
              <w:right w:val="nil"/>
            </w:tcBorders>
            <w:shd w:val="clear" w:color="auto" w:fill="auto"/>
            <w:tcMar>
              <w:top w:type="dxa" w:w="80"/>
              <w:left w:type="dxa" w:w="80"/>
              <w:bottom w:type="dxa" w:w="80"/>
              <w:right w:type="dxa" w:w="80"/>
            </w:tcMar>
            <w:vAlign w:val="top"/>
          </w:tcPr>
          <w:p>
            <w:pPr>
              <w:pStyle w:val="Body A"/>
              <w:tabs>
                <w:tab w:val="left" w:pos="5870"/>
              </w:tabs>
              <w:ind w:firstLine="720"/>
            </w:pPr>
            <w:r>
              <w:rPr>
                <w:rFonts w:ascii="Calibri" w:cs="Calibri" w:hAnsi="Calibri" w:eastAsia="Calibri"/>
                <w:sz w:val="20"/>
                <w:szCs w:val="20"/>
                <w:lang w:val="en-US"/>
              </w:rPr>
              <w:tab/>
            </w:r>
          </w:p>
        </w:tc>
      </w:tr>
      <w:tr>
        <w:tblPrEx>
          <w:shd w:val="clear" w:color="auto" w:fill="ced7e7"/>
        </w:tblPrEx>
        <w:trPr>
          <w:trHeight w:val="494" w:hRule="atLeast"/>
        </w:trPr>
        <w:tc>
          <w:tcPr>
            <w:tcW w:type="dxa" w:w="451"/>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2.</w:t>
            </w:r>
          </w:p>
        </w:tc>
        <w:tc>
          <w:tcPr>
            <w:tcW w:type="dxa" w:w="6083"/>
            <w:gridSpan w:val="3"/>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Have you been in close contact with anyone with the symptoms listed below in the past 2 weeks?</w:t>
            </w:r>
          </w:p>
        </w:tc>
        <w:tc>
          <w:tcPr>
            <w:tcW w:type="dxa" w:w="64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0"/>
                <w:szCs w:val="20"/>
                <w:rtl w:val="0"/>
                <w:lang w:val="en-US"/>
              </w:rPr>
              <w:t>Yes</w:t>
            </w:r>
          </w:p>
        </w:tc>
        <w:tc>
          <w:tcPr>
            <w:tcW w:type="dxa" w:w="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0"/>
                <w:szCs w:val="20"/>
                <w:rtl w:val="0"/>
                <w:lang w:val="en-US"/>
              </w:rPr>
              <w:t>No</w:t>
            </w: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40"/>
            <w:gridSpan w:val="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60" w:hRule="atLeast"/>
        </w:trPr>
        <w:tc>
          <w:tcPr>
            <w:tcW w:type="dxa" w:w="451"/>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3.</w:t>
            </w:r>
          </w:p>
        </w:tc>
        <w:tc>
          <w:tcPr>
            <w:tcW w:type="dxa" w:w="9289"/>
            <w:gridSpan w:val="7"/>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In the past 48 hours, have you had any of the following NEW symptoms?  (Tick all that apply)</w:t>
            </w:r>
          </w:p>
        </w:tc>
      </w:tr>
      <w:tr>
        <w:tblPrEx>
          <w:shd w:val="clear" w:color="auto" w:fill="ced7e7"/>
        </w:tblPrEx>
        <w:trPr>
          <w:trHeight w:val="310" w:hRule="atLeast"/>
        </w:trPr>
        <w:tc>
          <w:tcPr>
            <w:tcW w:type="dxa" w:w="9740"/>
            <w:gridSpan w:val="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94" w:hRule="atLeast"/>
        </w:trPr>
        <w:tc>
          <w:tcPr>
            <w:tcW w:type="dxa" w:w="76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82"/>
            <w:tcBorders>
              <w:top w:val="nil"/>
              <w:left w:val="nil"/>
              <w:bottom w:val="nil"/>
              <w:right w:val="nil"/>
            </w:tcBorders>
            <w:shd w:val="clear" w:color="auto" w:fill="auto"/>
            <w:tcMar>
              <w:top w:type="dxa" w:w="80"/>
              <w:left w:type="dxa" w:w="80"/>
              <w:bottom w:type="dxa" w:w="80"/>
              <w:right w:type="dxa" w:w="80"/>
            </w:tcMar>
            <w:vAlign w:val="top"/>
          </w:tcPr>
          <w:p>
            <w:pPr>
              <w:pStyle w:val="Body A"/>
              <w:tabs>
                <w:tab w:val="left" w:pos="1721"/>
              </w:tabs>
            </w:pPr>
            <w:r>
              <w:rPr>
                <w:rFonts w:ascii="Helvetica Neue" w:hAnsi="Helvetica Neue"/>
                <w:sz w:val="20"/>
                <w:szCs w:val="20"/>
                <w:rtl w:val="0"/>
                <w:lang w:val="en-US"/>
              </w:rPr>
              <w:t>a.</w:t>
            </w:r>
            <w:r>
              <w:rPr>
                <w:rFonts w:ascii="Calibri" w:cs="Calibri" w:hAnsi="Calibri" w:eastAsia="Calibri"/>
                <w:sz w:val="20"/>
                <w:szCs w:val="20"/>
                <w:lang w:val="en-US"/>
              </w:rPr>
              <w:tab/>
            </w:r>
          </w:p>
        </w:tc>
        <w:tc>
          <w:tcPr>
            <w:tcW w:type="dxa" w:w="5289"/>
            <w:tcBorders>
              <w:top w:val="nil"/>
              <w:left w:val="nil"/>
              <w:bottom w:val="nil"/>
              <w:right w:val="nil"/>
            </w:tcBorders>
            <w:shd w:val="clear" w:color="auto" w:fill="auto"/>
            <w:tcMar>
              <w:top w:type="dxa" w:w="80"/>
              <w:left w:type="dxa" w:w="80"/>
              <w:bottom w:type="dxa" w:w="80"/>
              <w:right w:type="dxa" w:w="80"/>
            </w:tcMar>
            <w:vAlign w:val="top"/>
          </w:tcPr>
          <w:p>
            <w:pPr>
              <w:pStyle w:val="Body A"/>
              <w:tabs>
                <w:tab w:val="left" w:pos="1721"/>
              </w:tabs>
            </w:pPr>
            <w:r>
              <w:rPr>
                <w:rFonts w:ascii="Helvetica Neue" w:hAnsi="Helvetica Neue"/>
                <w:sz w:val="20"/>
                <w:szCs w:val="20"/>
                <w:rtl w:val="0"/>
                <w:lang w:val="en-US"/>
              </w:rPr>
              <w:t>Fever of 37.8</w:t>
            </w:r>
            <w:r>
              <w:rPr>
                <w:rFonts w:ascii="Helvetica Neue" w:hAnsi="Helvetica Neue" w:hint="default"/>
                <w:sz w:val="20"/>
                <w:szCs w:val="20"/>
                <w:rtl w:val="0"/>
                <w:lang w:val="en-US"/>
              </w:rPr>
              <w:t>˚</w:t>
            </w:r>
            <w:r>
              <w:rPr>
                <w:rFonts w:ascii="Helvetica Neue" w:hAnsi="Helvetica Neue"/>
                <w:sz w:val="20"/>
                <w:szCs w:val="20"/>
                <w:rtl w:val="0"/>
                <w:lang w:val="en-US"/>
              </w:rPr>
              <w:t>C or above, or possible fever symptoms like alternating chills and sweating</w:t>
            </w:r>
          </w:p>
        </w:tc>
        <w:tc>
          <w:tcPr>
            <w:tcW w:type="dxa" w:w="64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64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4" w:hRule="atLeast"/>
        </w:trPr>
        <w:tc>
          <w:tcPr>
            <w:tcW w:type="dxa" w:w="76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82"/>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b.</w:t>
            </w:r>
          </w:p>
        </w:tc>
        <w:tc>
          <w:tcPr>
            <w:tcW w:type="dxa" w:w="5289"/>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Cough</w:t>
            </w:r>
          </w:p>
        </w:tc>
        <w:tc>
          <w:tcPr>
            <w:tcW w:type="dxa" w:w="64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76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82"/>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c.</w:t>
            </w:r>
          </w:p>
        </w:tc>
        <w:tc>
          <w:tcPr>
            <w:tcW w:type="dxa" w:w="5289"/>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Trouble breathing, shortness of breath, wheezing</w:t>
            </w:r>
          </w:p>
        </w:tc>
        <w:tc>
          <w:tcPr>
            <w:tcW w:type="dxa" w:w="64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24"/>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4" w:hRule="atLeast"/>
        </w:trPr>
        <w:tc>
          <w:tcPr>
            <w:tcW w:type="dxa" w:w="76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82"/>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d.</w:t>
            </w:r>
          </w:p>
        </w:tc>
        <w:tc>
          <w:tcPr>
            <w:tcW w:type="dxa" w:w="5289"/>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Muscle aches</w:t>
            </w:r>
          </w:p>
        </w:tc>
        <w:tc>
          <w:tcPr>
            <w:tcW w:type="dxa" w:w="64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64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4" w:hRule="atLeast"/>
        </w:trPr>
        <w:tc>
          <w:tcPr>
            <w:tcW w:type="dxa" w:w="76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82"/>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e</w:t>
            </w:r>
            <w:r>
              <w:rPr>
                <w:rFonts w:ascii="Calibri" w:cs="Calibri" w:hAnsi="Calibri" w:eastAsia="Calibri"/>
                <w:sz w:val="20"/>
                <w:szCs w:val="20"/>
                <w:rtl w:val="0"/>
                <w:lang w:val="en-US"/>
              </w:rPr>
              <w:t>.</w:t>
            </w:r>
          </w:p>
        </w:tc>
        <w:tc>
          <w:tcPr>
            <w:tcW w:type="dxa" w:w="5289"/>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Sore throat</w:t>
            </w:r>
          </w:p>
        </w:tc>
        <w:tc>
          <w:tcPr>
            <w:tcW w:type="dxa" w:w="64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64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4" w:hRule="atLeast"/>
        </w:trPr>
        <w:tc>
          <w:tcPr>
            <w:tcW w:type="dxa" w:w="76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82"/>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 xml:space="preserve">f. </w:t>
            </w:r>
          </w:p>
        </w:tc>
        <w:tc>
          <w:tcPr>
            <w:tcW w:type="dxa" w:w="5289"/>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Loss of smell or taste, or change of taste</w:t>
            </w:r>
          </w:p>
        </w:tc>
        <w:tc>
          <w:tcPr>
            <w:tcW w:type="dxa" w:w="64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64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4" w:hRule="atLeast"/>
        </w:trPr>
        <w:tc>
          <w:tcPr>
            <w:tcW w:type="dxa" w:w="76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82"/>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g.</w:t>
            </w:r>
          </w:p>
        </w:tc>
        <w:tc>
          <w:tcPr>
            <w:tcW w:type="dxa" w:w="5289"/>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Nausea, vomiting or diarrhoea</w:t>
            </w:r>
          </w:p>
        </w:tc>
        <w:tc>
          <w:tcPr>
            <w:tcW w:type="dxa" w:w="64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64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24" w:hRule="atLeast"/>
        </w:trPr>
        <w:tc>
          <w:tcPr>
            <w:tcW w:type="dxa" w:w="76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82"/>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h.</w:t>
            </w:r>
          </w:p>
        </w:tc>
        <w:tc>
          <w:tcPr>
            <w:tcW w:type="dxa" w:w="5289"/>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Headache</w:t>
            </w:r>
          </w:p>
        </w:tc>
        <w:tc>
          <w:tcPr>
            <w:tcW w:type="dxa" w:w="64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6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128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64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24" w:hRule="atLeast"/>
        </w:trPr>
        <w:tc>
          <w:tcPr>
            <w:tcW w:type="dxa" w:w="763"/>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482"/>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i.</w:t>
            </w:r>
          </w:p>
        </w:tc>
        <w:tc>
          <w:tcPr>
            <w:tcW w:type="dxa" w:w="5289"/>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None of the above</w:t>
            </w:r>
          </w:p>
        </w:tc>
        <w:tc>
          <w:tcPr>
            <w:tcW w:type="dxa" w:w="641"/>
            <w:tcBorders>
              <w:top w:val="nil"/>
              <w:left w:val="nil"/>
              <w:bottom w:val="nil"/>
              <w:right w:val="nil"/>
            </w:tcBorders>
            <w:shd w:val="clear" w:color="auto" w:fill="auto"/>
            <w:tcMar>
              <w:top w:type="dxa" w:w="80"/>
              <w:left w:type="dxa" w:w="80"/>
              <w:bottom w:type="dxa" w:w="80"/>
              <w:right w:type="dxa" w:w="80"/>
            </w:tcMar>
            <w:vAlign w:val="top"/>
          </w:tcPr>
          <w:p/>
        </w:tc>
        <w:tc>
          <w:tcPr>
            <w:tcW w:type="dxa" w:w="641"/>
            <w:tcBorders>
              <w:top w:val="nil"/>
              <w:left w:val="nil"/>
              <w:bottom w:val="nil"/>
              <w:right w:val="nil"/>
            </w:tcBorders>
            <w:shd w:val="clear" w:color="auto" w:fill="auto"/>
            <w:tcMar>
              <w:top w:type="dxa" w:w="80"/>
              <w:left w:type="dxa" w:w="80"/>
              <w:bottom w:type="dxa" w:w="80"/>
              <w:right w:type="dxa" w:w="80"/>
            </w:tcMar>
            <w:vAlign w:val="top"/>
          </w:tcPr>
          <w:p/>
        </w:tc>
        <w:tc>
          <w:tcPr>
            <w:tcW w:type="dxa" w:w="128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40"/>
            <w:gridSpan w:val="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94" w:hRule="atLeast"/>
        </w:trPr>
        <w:tc>
          <w:tcPr>
            <w:tcW w:type="dxa" w:w="451"/>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4.</w:t>
            </w:r>
          </w:p>
        </w:tc>
        <w:tc>
          <w:tcPr>
            <w:tcW w:type="dxa" w:w="6083"/>
            <w:gridSpan w:val="3"/>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Have you ever previously tested positive for SARS-CoV-2 infection (either by swab or antibody test)?</w:t>
            </w:r>
          </w:p>
        </w:tc>
        <w:tc>
          <w:tcPr>
            <w:tcW w:type="dxa" w:w="64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0"/>
                <w:szCs w:val="20"/>
                <w:rtl w:val="0"/>
                <w:lang w:val="en-US"/>
              </w:rPr>
              <w:t>Yes</w:t>
            </w:r>
          </w:p>
        </w:tc>
        <w:tc>
          <w:tcPr>
            <w:tcW w:type="dxa" w:w="6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0"/>
                <w:szCs w:val="20"/>
                <w:rtl w:val="0"/>
                <w:lang w:val="en-US"/>
              </w:rPr>
              <w:t>No</w:t>
            </w:r>
          </w:p>
        </w:tc>
        <w:tc>
          <w:tcPr>
            <w:tcW w:type="dxa" w:w="6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740"/>
            <w:gridSpan w:val="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89" w:hRule="atLeast"/>
        </w:trPr>
        <w:tc>
          <w:tcPr>
            <w:tcW w:type="dxa" w:w="45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pPr>
            <w:r>
              <w:rPr>
                <w:rFonts w:ascii="Helvetica Neue" w:hAnsi="Helvetica Neue"/>
                <w:sz w:val="20"/>
                <w:szCs w:val="20"/>
                <w:rtl w:val="0"/>
                <w:lang w:val="en-US"/>
              </w:rPr>
              <w:t>5.</w:t>
            </w:r>
          </w:p>
        </w:tc>
        <w:tc>
          <w:tcPr>
            <w:tcW w:type="dxa" w:w="9289"/>
            <w:gridSpan w:val="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after="120"/>
            </w:pPr>
            <w:r>
              <w:rPr>
                <w:rFonts w:ascii="Helvetica Neue" w:hAnsi="Helvetica Neue"/>
                <w:sz w:val="20"/>
                <w:szCs w:val="20"/>
                <w:rtl w:val="0"/>
                <w:lang w:val="en-US"/>
              </w:rPr>
              <w:t>If answers to any of the above are Yes, please provide further details (including dates) in the box below:</w:t>
            </w:r>
          </w:p>
        </w:tc>
      </w:tr>
      <w:tr>
        <w:tblPrEx>
          <w:shd w:val="clear" w:color="auto" w:fill="ced7e7"/>
        </w:tblPrEx>
        <w:trPr>
          <w:trHeight w:val="1288" w:hRule="atLeast"/>
        </w:trPr>
        <w:tc>
          <w:tcPr>
            <w:tcW w:type="dxa" w:w="974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0"/>
                <w:szCs w:val="20"/>
                <w:lang w:val="en-US"/>
              </w:rPr>
            </w:pPr>
          </w:p>
          <w:p>
            <w:pPr>
              <w:pStyle w:val="Body A"/>
              <w:jc w:val="center"/>
              <w:rPr>
                <w:rFonts w:ascii="Calibri" w:cs="Calibri" w:hAnsi="Calibri" w:eastAsia="Calibri"/>
                <w:sz w:val="20"/>
                <w:szCs w:val="20"/>
                <w:lang w:val="en-US"/>
              </w:rPr>
            </w:pPr>
          </w:p>
          <w:p>
            <w:pPr>
              <w:pStyle w:val="Body A"/>
              <w:rPr>
                <w:rFonts w:ascii="Calibri" w:cs="Calibri" w:hAnsi="Calibri" w:eastAsia="Calibri"/>
                <w:sz w:val="20"/>
                <w:szCs w:val="20"/>
                <w:lang w:val="en-US"/>
              </w:rPr>
            </w:pPr>
          </w:p>
          <w:p>
            <w:pPr>
              <w:pStyle w:val="Body A"/>
              <w:tabs>
                <w:tab w:val="left" w:pos="5772"/>
              </w:tabs>
              <w:bidi w:val="0"/>
              <w:ind w:left="0" w:right="0" w:firstLine="0"/>
              <w:jc w:val="left"/>
              <w:rPr>
                <w:rtl w:val="0"/>
              </w:rPr>
            </w:pPr>
            <w:r>
              <w:rPr>
                <w:rFonts w:ascii="Calibri" w:cs="Calibri" w:hAnsi="Calibri" w:eastAsia="Calibri"/>
                <w:sz w:val="20"/>
                <w:szCs w:val="20"/>
                <w:lang w:val="en-US"/>
              </w:rPr>
              <w:tab/>
            </w:r>
          </w:p>
        </w:tc>
      </w:tr>
    </w:tbl>
    <w:p>
      <w:pPr>
        <w:pStyle w:val="Body A"/>
        <w:widowControl w:val="0"/>
        <w:ind w:left="216" w:hanging="216"/>
        <w:rPr>
          <w:rFonts w:ascii="Helvetica Neue" w:cs="Helvetica Neue" w:hAnsi="Helvetica Neue" w:eastAsia="Helvetica Neue"/>
        </w:rPr>
      </w:pPr>
    </w:p>
    <w:p>
      <w:pPr>
        <w:pStyle w:val="Body A"/>
        <w:widowControl w:val="0"/>
        <w:ind w:left="108" w:hanging="108"/>
        <w:rPr>
          <w:rFonts w:ascii="Helvetica Neue" w:cs="Helvetica Neue" w:hAnsi="Helvetica Neue" w:eastAsia="Helvetica Neue"/>
        </w:rPr>
      </w:pPr>
    </w:p>
    <w:p>
      <w:pPr>
        <w:pStyle w:val="Body A"/>
        <w:widowControl w:val="0"/>
        <w:tabs>
          <w:tab w:val="left" w:pos="283"/>
        </w:tabs>
        <w:rPr>
          <w:rFonts w:ascii="Helvetica Neue" w:cs="Helvetica Neue" w:hAnsi="Helvetica Neue" w:eastAsia="Helvetica Neue"/>
        </w:rPr>
      </w:pPr>
    </w:p>
    <w:p>
      <w:pPr>
        <w:pStyle w:val="Body A"/>
        <w:rPr>
          <w:rFonts w:ascii="Helvetica Neue" w:cs="Helvetica Neue" w:hAnsi="Helvetica Neue" w:eastAsia="Helvetica Neue"/>
        </w:rPr>
      </w:pPr>
    </w:p>
    <w:p>
      <w:pPr>
        <w:pStyle w:val="Body A"/>
        <w:tabs>
          <w:tab w:val="right" w:pos="6237"/>
        </w:tabs>
        <w:rPr>
          <w:rFonts w:ascii="Helvetica Neue" w:cs="Helvetica Neue" w:hAnsi="Helvetica Neue" w:eastAsia="Helvetica Neue"/>
          <w:b w:val="1"/>
          <w:bCs w:val="1"/>
          <w:sz w:val="20"/>
          <w:szCs w:val="20"/>
          <w:lang w:val="da-DK"/>
        </w:rPr>
      </w:pPr>
      <w:r>
        <w:rPr>
          <w:rFonts w:ascii="Helvetica Neue" w:hAnsi="Helvetica Neue"/>
          <w:b w:val="1"/>
          <w:bCs w:val="1"/>
          <w:sz w:val="20"/>
          <w:szCs w:val="20"/>
          <w:rtl w:val="0"/>
          <w:lang w:val="da-DK"/>
        </w:rPr>
        <w:t>Signed:</w:t>
        <w:tab/>
        <w:t>Date completed:</w:t>
      </w:r>
    </w:p>
    <w:p>
      <w:pPr>
        <w:pStyle w:val="Body A"/>
        <w:tabs>
          <w:tab w:val="right" w:pos="6237"/>
        </w:tabs>
        <w:rPr>
          <w:rFonts w:ascii="Helvetica Neue" w:cs="Helvetica Neue" w:hAnsi="Helvetica Neue" w:eastAsia="Helvetica Neue"/>
          <w:b w:val="1"/>
          <w:bCs w:val="1"/>
          <w:sz w:val="20"/>
          <w:szCs w:val="20"/>
        </w:rPr>
      </w:pPr>
    </w:p>
    <w:p>
      <w:pPr>
        <w:pStyle w:val="Body A"/>
        <w:tabs>
          <w:tab w:val="right" w:pos="6237"/>
        </w:tabs>
        <w:rPr>
          <w:rFonts w:ascii="Helvetica Neue" w:cs="Helvetica Neue" w:hAnsi="Helvetica Neue" w:eastAsia="Helvetica Neue"/>
          <w:b w:val="1"/>
          <w:bCs w:val="1"/>
          <w:sz w:val="20"/>
          <w:szCs w:val="20"/>
        </w:rPr>
      </w:pPr>
    </w:p>
    <w:p>
      <w:pPr>
        <w:pStyle w:val="Body A"/>
        <w:tabs>
          <w:tab w:val="right" w:pos="6237"/>
        </w:tabs>
        <w:rPr>
          <w:rFonts w:ascii="Helvetica Neue" w:cs="Helvetica Neue" w:hAnsi="Helvetica Neue" w:eastAsia="Helvetica Neue"/>
          <w:b w:val="1"/>
          <w:bCs w:val="1"/>
          <w:sz w:val="20"/>
          <w:szCs w:val="20"/>
        </w:rPr>
      </w:pPr>
    </w:p>
    <w:p>
      <w:pPr>
        <w:pStyle w:val="Body A"/>
        <w:tabs>
          <w:tab w:val="right" w:pos="6237"/>
        </w:tabs>
        <w:rPr>
          <w:rFonts w:ascii="Helvetica Neue" w:cs="Helvetica Neue" w:hAnsi="Helvetica Neue" w:eastAsia="Helvetica Neue"/>
          <w:b w:val="1"/>
          <w:bCs w:val="1"/>
          <w:sz w:val="20"/>
          <w:szCs w:val="20"/>
        </w:rPr>
      </w:pPr>
    </w:p>
    <w:p>
      <w:pPr>
        <w:pStyle w:val="Body A"/>
        <w:spacing w:after="120"/>
        <w:jc w:val="center"/>
        <w:rPr>
          <w:rFonts w:ascii="Helvetica Neue" w:cs="Helvetica Neue" w:hAnsi="Helvetica Neue" w:eastAsia="Helvetica Neue"/>
        </w:rPr>
      </w:pPr>
    </w:p>
    <w:p>
      <w:pPr>
        <w:pStyle w:val="Body A"/>
        <w:spacing w:after="120"/>
        <w:jc w:val="center"/>
        <w:rPr>
          <w:rFonts w:ascii="Helvetica Neue" w:cs="Helvetica Neue" w:hAnsi="Helvetica Neue" w:eastAsia="Helvetica Neue"/>
        </w:rPr>
      </w:pPr>
    </w:p>
    <w:p>
      <w:pPr>
        <w:pStyle w:val="Body A"/>
        <w:spacing w:after="120"/>
        <w:jc w:val="center"/>
        <w:rPr>
          <w:rFonts w:ascii="Helvetica Neue" w:cs="Helvetica Neue" w:hAnsi="Helvetica Neue" w:eastAsia="Helvetica Neue"/>
        </w:rPr>
      </w:pPr>
    </w:p>
    <w:p>
      <w:pPr>
        <w:pStyle w:val="Body A"/>
        <w:spacing w:after="120"/>
        <w:jc w:val="center"/>
        <w:rPr>
          <w:rFonts w:ascii="Helvetica Neue" w:cs="Helvetica Neue" w:hAnsi="Helvetica Neue" w:eastAsia="Helvetica Neue"/>
          <w:b w:val="1"/>
          <w:bCs w:val="1"/>
          <w:sz w:val="32"/>
          <w:szCs w:val="32"/>
          <w:u w:val="single"/>
        </w:rPr>
      </w:pPr>
      <w:r>
        <w:rPr>
          <w:rFonts w:ascii="Helvetica Neue" w:hAnsi="Helvetica Neue"/>
          <w:b w:val="1"/>
          <w:bCs w:val="1"/>
          <w:sz w:val="32"/>
          <w:szCs w:val="32"/>
          <w:u w:val="single"/>
          <w:rtl w:val="0"/>
          <w:lang w:val="en-US"/>
        </w:rPr>
        <w:t xml:space="preserve">COVID- 19 CONSENT </w:t>
      </w:r>
      <w:r>
        <w:rPr>
          <w:rFonts w:ascii="Helvetica Neue" w:hAnsi="Helvetica Neue"/>
          <w:b w:val="1"/>
          <w:bCs w:val="1"/>
          <w:sz w:val="32"/>
          <w:szCs w:val="32"/>
          <w:u w:val="single"/>
          <w:rtl w:val="0"/>
          <w:lang w:val="en-US"/>
        </w:rPr>
        <w:t xml:space="preserve">TO TREATMENT </w:t>
      </w:r>
      <w:r>
        <w:rPr>
          <w:rFonts w:ascii="Helvetica Neue" w:hAnsi="Helvetica Neue"/>
          <w:b w:val="1"/>
          <w:bCs w:val="1"/>
          <w:sz w:val="32"/>
          <w:szCs w:val="32"/>
          <w:u w:val="single"/>
          <w:rtl w:val="0"/>
          <w:lang w:val="en-US"/>
        </w:rPr>
        <w:t>FORM</w:t>
      </w:r>
    </w:p>
    <w:p>
      <w:pPr>
        <w:pStyle w:val="Body A"/>
        <w:spacing w:after="120"/>
        <w:jc w:val="center"/>
        <w:rPr>
          <w:rFonts w:ascii="Helvetica Neue" w:cs="Helvetica Neue" w:hAnsi="Helvetica Neue" w:eastAsia="Helvetica Neue"/>
          <w:b w:val="1"/>
          <w:bCs w:val="1"/>
          <w:sz w:val="32"/>
          <w:szCs w:val="32"/>
          <w:u w:val="single"/>
        </w:rPr>
      </w:pPr>
    </w:p>
    <w:p>
      <w:pPr>
        <w:pStyle w:val="Body A"/>
        <w:suppressAutoHyphens w:val="1"/>
        <w:spacing w:after="120"/>
        <w:rPr>
          <w:rFonts w:ascii="Helvetica Neue" w:cs="Helvetica Neue" w:hAnsi="Helvetica Neue" w:eastAsia="Helvetica Neue"/>
        </w:rPr>
      </w:pPr>
      <w:r>
        <w:rPr>
          <w:rFonts w:ascii="Helvetica Neue" w:hAnsi="Helvetica Neue"/>
          <w:rtl w:val="0"/>
          <w:lang w:val="en-US"/>
        </w:rPr>
        <w:t xml:space="preserve">In order to stay open and service your needs at this time, </w:t>
      </w:r>
      <w:r>
        <w:rPr>
          <w:rFonts w:ascii="Helvetica Neue" w:hAnsi="Helvetica Neue"/>
          <w:rtl w:val="0"/>
          <w:lang w:val="en-US"/>
        </w:rPr>
        <w:t xml:space="preserve">please </w:t>
      </w:r>
      <w:r>
        <w:rPr>
          <w:rFonts w:ascii="Helvetica Neue" w:hAnsi="Helvetica Neue"/>
          <w:rtl w:val="0"/>
          <w:lang w:val="en-US"/>
        </w:rPr>
        <w:t>read the following statement and sign that you consent to treatment.</w:t>
      </w:r>
    </w:p>
    <w:p>
      <w:pPr>
        <w:pStyle w:val="Body A"/>
        <w:suppressAutoHyphens w:val="1"/>
        <w:spacing w:after="120"/>
        <w:rPr>
          <w:rFonts w:ascii="Helvetica Neue" w:cs="Helvetica Neue" w:hAnsi="Helvetica Neue" w:eastAsia="Helvetica Neue"/>
        </w:rPr>
      </w:pPr>
      <w:r>
        <w:rPr>
          <w:rFonts w:ascii="Helvetica Neue" w:hAnsi="Helvetica Neue"/>
          <w:rtl w:val="0"/>
          <w:lang w:val="en-US"/>
        </w:rPr>
        <w:t xml:space="preserve">Coronavirus is most easily spread through close contact with a contaminated person.  The most likely mechanism is through respiratory droplets produced when an infected person coughs or sneezes.  However, the virus is known to survive on various surfaces for up to 72 hours.  It is likely that a person may be contagious even when they display no symptoms of COVID-19. </w:t>
      </w:r>
    </w:p>
    <w:p>
      <w:pPr>
        <w:pStyle w:val="Body A"/>
        <w:suppressAutoHyphens w:val="1"/>
        <w:rPr>
          <w:rFonts w:ascii="Helvetica Neue" w:cs="Helvetica Neue" w:hAnsi="Helvetica Neue" w:eastAsia="Helvetica Neue"/>
        </w:rPr>
      </w:pPr>
    </w:p>
    <w:p>
      <w:pPr>
        <w:pStyle w:val="Body A"/>
        <w:suppressAutoHyphens w:val="1"/>
        <w:rPr>
          <w:rStyle w:val="None"/>
          <w:rFonts w:ascii="Helvetica Neue" w:cs="Helvetica Neue" w:hAnsi="Helvetica Neue" w:eastAsia="Helvetica Neue"/>
        </w:rPr>
      </w:pPr>
      <w:r>
        <w:rPr>
          <w:rFonts w:ascii="Helvetica Neue" w:hAnsi="Helvetica Neue"/>
          <w:rtl w:val="0"/>
          <w:lang w:val="en-US"/>
        </w:rPr>
        <w:t xml:space="preserve">Please read our </w:t>
      </w:r>
      <w:r>
        <w:rPr>
          <w:rFonts w:ascii="Helvetica Neue" w:hAnsi="Helvetica Neue"/>
          <w:rtl w:val="0"/>
          <w:lang w:val="en-US"/>
        </w:rPr>
        <w:t xml:space="preserve">COVID-19 </w:t>
      </w:r>
      <w:r>
        <w:rPr>
          <w:rFonts w:ascii="Helvetica Neue" w:hAnsi="Helvetica Neue"/>
          <w:rtl w:val="0"/>
          <w:lang w:val="en-US"/>
        </w:rPr>
        <w:t xml:space="preserve">SPECIAL MEASURES page for carrying out chiropractic treatment - available on our website </w:t>
      </w:r>
      <w:r>
        <w:rPr>
          <w:rStyle w:val="Hyperlink.0"/>
        </w:rPr>
        <w:fldChar w:fldCharType="begin" w:fldLock="0"/>
      </w:r>
      <w:r>
        <w:rPr>
          <w:rStyle w:val="Hyperlink.0"/>
        </w:rPr>
        <w:instrText xml:space="preserve"> HYPERLINK "http://www.bruntsfieldchiro.co.uk"</w:instrText>
      </w:r>
      <w:r>
        <w:rPr>
          <w:rStyle w:val="Hyperlink.0"/>
        </w:rPr>
        <w:fldChar w:fldCharType="separate" w:fldLock="0"/>
      </w:r>
      <w:r>
        <w:rPr>
          <w:rStyle w:val="Hyperlink.0"/>
          <w:rtl w:val="0"/>
          <w:lang w:val="en-US"/>
        </w:rPr>
        <w:t>www.bruntsfieldchiro.co.uk</w:t>
      </w:r>
      <w:r>
        <w:rPr/>
        <w:fldChar w:fldCharType="end" w:fldLock="0"/>
      </w:r>
      <w:r>
        <w:rPr>
          <w:rStyle w:val="None"/>
          <w:rFonts w:ascii="Helvetica Neue" w:hAnsi="Helvetica Neue"/>
          <w:rtl w:val="0"/>
          <w:lang w:val="en-US"/>
        </w:rPr>
        <w:t xml:space="preserve"> or you will find a copy in the Clinic.  It is impossible for us to guarantee that</w:t>
      </w:r>
      <w:r>
        <w:rPr>
          <w:rStyle w:val="None"/>
          <w:rFonts w:ascii="Helvetica Neue" w:hAnsi="Helvetica Neue"/>
          <w:rtl w:val="0"/>
          <w:lang w:val="en-US"/>
        </w:rPr>
        <w:t xml:space="preserve"> Bruntsfield Chiropractic Clinic </w:t>
      </w:r>
      <w:r>
        <w:rPr>
          <w:rStyle w:val="None"/>
          <w:rFonts w:ascii="Helvetica Neue" w:hAnsi="Helvetica Neue"/>
          <w:rtl w:val="0"/>
          <w:lang w:val="en-US"/>
        </w:rPr>
        <w:t>is entirely free of coronavirus, but as you can see, we are doing everything possible to minimise the risk to you.</w:t>
      </w:r>
    </w:p>
    <w:p>
      <w:pPr>
        <w:pStyle w:val="Body A"/>
        <w:suppressAutoHyphens w:val="1"/>
        <w:jc w:val="both"/>
        <w:rPr>
          <w:rStyle w:val="None"/>
          <w:rFonts w:ascii="Helvetica Neue" w:cs="Helvetica Neue" w:hAnsi="Helvetica Neue" w:eastAsia="Helvetica Neue"/>
        </w:rPr>
      </w:pPr>
      <w:r>
        <w:rPr>
          <w:rStyle w:val="None"/>
          <w:rFonts w:ascii="Helvetica Neue" w:cs="Helvetica Neue" w:hAnsi="Helvetica Neue" w:eastAsia="Helvetica Neue"/>
        </w:rPr>
        <w:tab/>
        <w:tab/>
      </w:r>
    </w:p>
    <w:p>
      <w:pPr>
        <w:pStyle w:val="Body A"/>
        <w:suppressAutoHyphens w:val="1"/>
        <w:ind w:left="1" w:hanging="1"/>
        <w:rPr>
          <w:rStyle w:val="None"/>
          <w:rFonts w:ascii="Helvetica Neue" w:cs="Helvetica Neue" w:hAnsi="Helvetica Neue" w:eastAsia="Helvetica Neue"/>
          <w:b w:val="1"/>
          <w:bCs w:val="1"/>
          <w:u w:val="single"/>
        </w:rPr>
      </w:pPr>
      <w:r>
        <w:rPr>
          <w:rStyle w:val="None"/>
          <w:rFonts w:ascii="Helvetica Neue" w:hAnsi="Helvetica Neue"/>
          <w:b w:val="1"/>
          <w:bCs w:val="1"/>
          <w:rtl w:val="0"/>
          <w:lang w:val="en-US"/>
        </w:rPr>
        <w:t xml:space="preserve">High Risk: </w:t>
      </w:r>
      <w:r>
        <w:rPr>
          <w:rStyle w:val="None"/>
          <w:rFonts w:ascii="Helvetica Neue" w:hAnsi="Helvetica Neue"/>
          <w:rtl w:val="0"/>
          <w:lang w:val="en-US"/>
        </w:rPr>
        <w:t xml:space="preserve">some people are at higher risk from COVID-19. We try to screen such patients out before they arrive in the Clinic, but if you are aged over 70, pregnant, immuno-compromised or have significant other health concerns e.g. diabetes, COPD, </w:t>
      </w:r>
      <w:r>
        <w:rPr>
          <w:rStyle w:val="None"/>
          <w:rFonts w:ascii="Helvetica Neue" w:hAnsi="Helvetica Neue"/>
          <w:b w:val="1"/>
          <w:bCs w:val="1"/>
          <w:u w:val="single"/>
          <w:rtl w:val="0"/>
          <w:lang w:val="en-US"/>
        </w:rPr>
        <w:t>you are strongly advised NOT to receive treatment.</w:t>
      </w:r>
    </w:p>
    <w:p>
      <w:pPr>
        <w:pStyle w:val="Body A"/>
        <w:suppressAutoHyphens w:val="1"/>
        <w:ind w:left="1" w:hanging="1"/>
        <w:rPr>
          <w:rStyle w:val="None"/>
          <w:rFonts w:ascii="Helvetica Neue" w:cs="Helvetica Neue" w:hAnsi="Helvetica Neue" w:eastAsia="Helvetica Neue"/>
          <w:sz w:val="20"/>
          <w:szCs w:val="20"/>
        </w:rPr>
      </w:pPr>
    </w:p>
    <w:p>
      <w:pPr>
        <w:pStyle w:val="Body A"/>
        <w:suppressAutoHyphens w:val="1"/>
        <w:rPr>
          <w:rStyle w:val="None"/>
          <w:rFonts w:ascii="Helvetica Neue" w:cs="Helvetica Neue" w:hAnsi="Helvetica Neue" w:eastAsia="Helvetica Neue"/>
          <w:b w:val="1"/>
          <w:bCs w:val="1"/>
        </w:rPr>
      </w:pPr>
      <w:r>
        <w:rPr>
          <w:rStyle w:val="None"/>
          <w:rFonts w:ascii="Helvetica Neue" w:hAnsi="Helvetica Neue"/>
          <w:b w:val="1"/>
          <w:bCs w:val="1"/>
          <w:rtl w:val="0"/>
          <w:lang w:val="en-US"/>
        </w:rPr>
        <w:t>Ultimately, we are doing all that we reasonably can to minimise risk whilst remaining open. However, we cannot eliminate risk, especially as COVID-19 can be spread by those showing no symptoms.</w:t>
      </w:r>
    </w:p>
    <w:p>
      <w:pPr>
        <w:pStyle w:val="Body A"/>
        <w:suppressAutoHyphens w:val="1"/>
        <w:rPr>
          <w:rStyle w:val="None"/>
          <w:rFonts w:ascii="Helvetica Neue" w:cs="Helvetica Neue" w:hAnsi="Helvetica Neue" w:eastAsia="Helvetica Neue"/>
        </w:rPr>
      </w:pPr>
    </w:p>
    <w:p>
      <w:pPr>
        <w:pStyle w:val="Body A"/>
        <w:suppressAutoHyphens w:val="1"/>
        <w:rPr>
          <w:rStyle w:val="None"/>
          <w:rFonts w:ascii="Helvetica Neue" w:cs="Helvetica Neue" w:hAnsi="Helvetica Neue" w:eastAsia="Helvetica Neue"/>
        </w:rPr>
      </w:pPr>
    </w:p>
    <w:p>
      <w:pPr>
        <w:pStyle w:val="Body A"/>
        <w:suppressAutoHyphens w:val="1"/>
        <w:ind w:left="720" w:firstLine="0"/>
        <w:rPr>
          <w:rStyle w:val="None"/>
          <w:rFonts w:ascii="Helvetica Neue" w:cs="Helvetica Neue" w:hAnsi="Helvetica Neue" w:eastAsia="Helvetica Neue"/>
        </w:rPr>
      </w:pPr>
      <w:r>
        <w:rPr>
          <w:rStyle w:val="None"/>
          <w:rFonts w:ascii="Helvetica Neue" w:cs="Helvetica Neue" w:hAnsi="Helvetica Neue" w:eastAsia="Helvetica Neue"/>
        </w:rPr>
        <mc:AlternateContent>
          <mc:Choice Requires="wps">
            <w:drawing>
              <wp:anchor distT="0" distB="0" distL="0" distR="0" simplePos="0" relativeHeight="251659264" behindDoc="0" locked="0" layoutInCell="1" allowOverlap="1">
                <wp:simplePos x="0" y="0"/>
                <wp:positionH relativeFrom="column">
                  <wp:posOffset>11752</wp:posOffset>
                </wp:positionH>
                <wp:positionV relativeFrom="line">
                  <wp:posOffset>81004</wp:posOffset>
                </wp:positionV>
                <wp:extent cx="163773" cy="170597"/>
                <wp:effectExtent l="0" t="0" r="0" b="0"/>
                <wp:wrapNone/>
                <wp:docPr id="1073741825" name="officeArt object" descr="Rectangle 1"/>
                <wp:cNvGraphicFramePr/>
                <a:graphic xmlns:a="http://schemas.openxmlformats.org/drawingml/2006/main">
                  <a:graphicData uri="http://schemas.microsoft.com/office/word/2010/wordprocessingShape">
                    <wps:wsp>
                      <wps:cNvSpPr/>
                      <wps:spPr>
                        <a:xfrm>
                          <a:off x="0" y="0"/>
                          <a:ext cx="163773" cy="170597"/>
                        </a:xfrm>
                        <a:prstGeom prst="rect">
                          <a:avLst/>
                        </a:prstGeom>
                        <a:noFill/>
                        <a:ln w="25400" cap="flat">
                          <a:solidFill>
                            <a:srgbClr val="002060"/>
                          </a:solidFill>
                          <a:prstDash val="solid"/>
                          <a:round/>
                        </a:ln>
                        <a:effectLst/>
                      </wps:spPr>
                      <wps:bodyPr/>
                    </wps:wsp>
                  </a:graphicData>
                </a:graphic>
              </wp:anchor>
            </w:drawing>
          </mc:Choice>
          <mc:Fallback>
            <w:pict>
              <v:rect id="_x0000_s1026" style="visibility:visible;position:absolute;margin-left:0.9pt;margin-top:6.4pt;width:12.9pt;height:13.4pt;z-index:251659264;mso-position-horizontal:absolute;mso-position-horizontal-relative:text;mso-position-vertical:absolute;mso-position-vertical-relative:line;mso-wrap-distance-left:0.0pt;mso-wrap-distance-top:0.0pt;mso-wrap-distance-right:0.0pt;mso-wrap-distance-bottom:0.0pt;">
                <v:fill on="f"/>
                <v:stroke filltype="solid" color="#00206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rFonts w:ascii="Helvetica Neue" w:hAnsi="Helvetica Neue"/>
          <w:rtl w:val="0"/>
          <w:lang w:val="en-US"/>
        </w:rPr>
        <w:t xml:space="preserve">I understand that there is a risk of transmission of COVID-19 as a result of attending </w:t>
      </w:r>
      <w:r>
        <w:rPr>
          <w:rStyle w:val="None"/>
          <w:rFonts w:ascii="Helvetica Neue" w:hAnsi="Helvetica Neue"/>
          <w:rtl w:val="0"/>
          <w:lang w:val="en-US"/>
        </w:rPr>
        <w:t>Bruntsfield Chiropractic Clinic</w:t>
      </w:r>
      <w:r>
        <w:rPr>
          <w:rStyle w:val="None"/>
          <w:rFonts w:ascii="Helvetica Neue" w:hAnsi="Helvetica Neue"/>
          <w:rtl w:val="0"/>
          <w:lang w:val="en-US"/>
        </w:rPr>
        <w:t>.</w:t>
      </w:r>
    </w:p>
    <w:p>
      <w:pPr>
        <w:pStyle w:val="Body A"/>
        <w:suppressAutoHyphens w:val="1"/>
        <w:ind w:firstLine="720"/>
        <w:rPr>
          <w:rStyle w:val="None"/>
          <w:rFonts w:ascii="Helvetica Neue" w:cs="Helvetica Neue" w:hAnsi="Helvetica Neue" w:eastAsia="Helvetica Neue"/>
        </w:rPr>
      </w:pPr>
    </w:p>
    <w:p>
      <w:pPr>
        <w:pStyle w:val="Body A"/>
        <w:suppressAutoHyphens w:val="1"/>
        <w:ind w:left="720" w:firstLine="0"/>
        <w:rPr>
          <w:rStyle w:val="None"/>
          <w:rFonts w:ascii="Helvetica Neue" w:cs="Helvetica Neue" w:hAnsi="Helvetica Neue" w:eastAsia="Helvetica Neue"/>
        </w:rPr>
      </w:pPr>
      <w:r>
        <w:rPr>
          <w:rStyle w:val="None"/>
          <w:rFonts w:ascii="Helvetica Neue" w:cs="Helvetica Neue" w:hAnsi="Helvetica Neue" w:eastAsia="Helvetica Neue"/>
        </w:rPr>
        <mc:AlternateContent>
          <mc:Choice Requires="wps">
            <w:drawing>
              <wp:anchor distT="0" distB="0" distL="0" distR="0" simplePos="0" relativeHeight="251660288" behindDoc="0" locked="0" layoutInCell="1" allowOverlap="1">
                <wp:simplePos x="0" y="0"/>
                <wp:positionH relativeFrom="column">
                  <wp:posOffset>12698</wp:posOffset>
                </wp:positionH>
                <wp:positionV relativeFrom="line">
                  <wp:posOffset>9523</wp:posOffset>
                </wp:positionV>
                <wp:extent cx="163196" cy="170182"/>
                <wp:effectExtent l="0" t="0" r="0" b="0"/>
                <wp:wrapNone/>
                <wp:docPr id="1073741826" name="officeArt object" descr="Rectangle 2"/>
                <wp:cNvGraphicFramePr/>
                <a:graphic xmlns:a="http://schemas.openxmlformats.org/drawingml/2006/main">
                  <a:graphicData uri="http://schemas.microsoft.com/office/word/2010/wordprocessingShape">
                    <wps:wsp>
                      <wps:cNvSpPr/>
                      <wps:spPr>
                        <a:xfrm>
                          <a:off x="0" y="0"/>
                          <a:ext cx="163196" cy="170182"/>
                        </a:xfrm>
                        <a:prstGeom prst="rect">
                          <a:avLst/>
                        </a:prstGeom>
                        <a:noFill/>
                        <a:ln w="25400" cap="flat">
                          <a:solidFill>
                            <a:srgbClr val="002060"/>
                          </a:solidFill>
                          <a:prstDash val="solid"/>
                          <a:round/>
                        </a:ln>
                        <a:effectLst/>
                      </wps:spPr>
                      <wps:bodyPr/>
                    </wps:wsp>
                  </a:graphicData>
                </a:graphic>
              </wp:anchor>
            </w:drawing>
          </mc:Choice>
          <mc:Fallback>
            <w:pict>
              <v:rect id="_x0000_s1027" style="visibility:visible;position:absolute;margin-left:1.0pt;margin-top:0.7pt;width:12.9pt;height:13.4pt;z-index:251660288;mso-position-horizontal:absolute;mso-position-horizontal-relative:text;mso-position-vertical:absolute;mso-position-vertical-relative:line;mso-wrap-distance-left:0.0pt;mso-wrap-distance-top:0.0pt;mso-wrap-distance-right:0.0pt;mso-wrap-distance-bottom:0.0pt;">
                <v:fill on="f"/>
                <v:stroke filltype="solid" color="#00206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rFonts w:ascii="Helvetica Neue" w:hAnsi="Helvetica Neue"/>
          <w:rtl w:val="0"/>
          <w:lang w:val="en-US"/>
        </w:rPr>
        <w:t>I agree that</w:t>
      </w:r>
      <w:r>
        <w:rPr>
          <w:rStyle w:val="None"/>
          <w:rFonts w:ascii="Helvetica Neue" w:hAnsi="Helvetica Neue"/>
          <w:rtl w:val="0"/>
          <w:lang w:val="en-US"/>
        </w:rPr>
        <w:t xml:space="preserve"> Bruntsfield Chiropractic Clinic </w:t>
      </w:r>
      <w:r>
        <w:rPr>
          <w:rStyle w:val="None"/>
          <w:rFonts w:ascii="Helvetica Neue" w:hAnsi="Helvetica Neue"/>
          <w:rtl w:val="0"/>
          <w:lang w:val="en-US"/>
        </w:rPr>
        <w:t>cannot accept responsibility for transmission of COVID-19 should I become infected.</w:t>
      </w:r>
    </w:p>
    <w:p>
      <w:pPr>
        <w:pStyle w:val="Body A"/>
        <w:suppressAutoHyphens w:val="1"/>
        <w:ind w:firstLine="720"/>
        <w:rPr>
          <w:rStyle w:val="None"/>
          <w:rFonts w:ascii="Helvetica Neue" w:cs="Helvetica Neue" w:hAnsi="Helvetica Neue" w:eastAsia="Helvetica Neue"/>
        </w:rPr>
      </w:pPr>
      <w:r>
        <w:rPr>
          <w:rStyle w:val="None"/>
          <w:rFonts w:ascii="Helvetica Neue" w:cs="Helvetica Neue" w:hAnsi="Helvetica Neue" w:eastAsia="Helvetica Neue"/>
        </w:rPr>
        <mc:AlternateContent>
          <mc:Choice Requires="wps">
            <w:drawing>
              <wp:anchor distT="0" distB="0" distL="0" distR="0" simplePos="0" relativeHeight="251661312" behindDoc="0" locked="0" layoutInCell="1" allowOverlap="1">
                <wp:simplePos x="0" y="0"/>
                <wp:positionH relativeFrom="column">
                  <wp:posOffset>13069</wp:posOffset>
                </wp:positionH>
                <wp:positionV relativeFrom="line">
                  <wp:posOffset>169735</wp:posOffset>
                </wp:positionV>
                <wp:extent cx="163773" cy="170597"/>
                <wp:effectExtent l="0" t="0" r="0" b="0"/>
                <wp:wrapNone/>
                <wp:docPr id="1073741827" name="officeArt object" descr="Rectangle 9"/>
                <wp:cNvGraphicFramePr/>
                <a:graphic xmlns:a="http://schemas.openxmlformats.org/drawingml/2006/main">
                  <a:graphicData uri="http://schemas.microsoft.com/office/word/2010/wordprocessingShape">
                    <wps:wsp>
                      <wps:cNvSpPr/>
                      <wps:spPr>
                        <a:xfrm>
                          <a:off x="0" y="0"/>
                          <a:ext cx="163773" cy="170597"/>
                        </a:xfrm>
                        <a:prstGeom prst="rect">
                          <a:avLst/>
                        </a:prstGeom>
                        <a:noFill/>
                        <a:ln w="25400" cap="flat">
                          <a:solidFill>
                            <a:srgbClr val="002060"/>
                          </a:solidFill>
                          <a:prstDash val="solid"/>
                          <a:round/>
                        </a:ln>
                        <a:effectLst/>
                      </wps:spPr>
                      <wps:bodyPr/>
                    </wps:wsp>
                  </a:graphicData>
                </a:graphic>
              </wp:anchor>
            </w:drawing>
          </mc:Choice>
          <mc:Fallback>
            <w:pict>
              <v:rect id="_x0000_s1028" style="visibility:visible;position:absolute;margin-left:1.0pt;margin-top:13.4pt;width:12.9pt;height:13.4pt;z-index:251661312;mso-position-horizontal:absolute;mso-position-horizontal-relative:text;mso-position-vertical:absolute;mso-position-vertical-relative:line;mso-wrap-distance-left:0.0pt;mso-wrap-distance-top:0.0pt;mso-wrap-distance-right:0.0pt;mso-wrap-distance-bottom:0.0pt;">
                <v:fill on="f"/>
                <v:stroke filltype="solid" color="#00206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A"/>
        <w:suppressAutoHyphens w:val="1"/>
        <w:ind w:left="709" w:firstLine="0"/>
        <w:rPr>
          <w:rStyle w:val="None"/>
          <w:rFonts w:ascii="Helvetica Neue" w:cs="Helvetica Neue" w:hAnsi="Helvetica Neue" w:eastAsia="Helvetica Neue"/>
        </w:rPr>
      </w:pPr>
      <w:r>
        <w:rPr>
          <w:rStyle w:val="None"/>
          <w:rFonts w:ascii="Helvetica Neue" w:hAnsi="Helvetica Neue"/>
          <w:rtl w:val="0"/>
          <w:lang w:val="en-US"/>
        </w:rPr>
        <w:t xml:space="preserve">I have had the chance to ask any questions I wish to and understand that I can discontinue treatment at any stage if I </w:t>
      </w:r>
      <w:r>
        <w:rPr>
          <w:rStyle w:val="None"/>
          <w:rFonts w:ascii="Helvetica Neue" w:hAnsi="Helvetica Neue"/>
          <w:rtl w:val="0"/>
          <w:lang w:val="en-US"/>
        </w:rPr>
        <w:t>choose to do so</w:t>
      </w:r>
      <w:r>
        <w:rPr>
          <w:rStyle w:val="None"/>
          <w:rFonts w:ascii="Helvetica Neue" w:hAnsi="Helvetica Neue"/>
          <w:rtl w:val="0"/>
          <w:lang w:val="en-US"/>
        </w:rPr>
        <w:t>.</w:t>
      </w:r>
    </w:p>
    <w:p>
      <w:pPr>
        <w:pStyle w:val="Body A"/>
        <w:suppressAutoHyphens w:val="1"/>
        <w:ind w:firstLine="720"/>
        <w:rPr>
          <w:rStyle w:val="None"/>
          <w:rFonts w:ascii="Helvetica Neue" w:cs="Helvetica Neue" w:hAnsi="Helvetica Neue" w:eastAsia="Helvetica Neue"/>
        </w:rPr>
      </w:pPr>
    </w:p>
    <w:p>
      <w:pPr>
        <w:pStyle w:val="Body A"/>
        <w:suppressAutoHyphens w:val="1"/>
        <w:rPr>
          <w:rStyle w:val="None"/>
          <w:rFonts w:ascii="Helvetica Neue" w:cs="Helvetica Neue" w:hAnsi="Helvetica Neue" w:eastAsia="Helvetica Neue"/>
        </w:rPr>
      </w:pPr>
    </w:p>
    <w:p>
      <w:pPr>
        <w:pStyle w:val="Body A"/>
        <w:suppressAutoHyphens w:val="1"/>
        <w:rPr>
          <w:rStyle w:val="None"/>
          <w:rFonts w:ascii="Helvetica Neue" w:cs="Helvetica Neue" w:hAnsi="Helvetica Neue" w:eastAsia="Helvetica Neue"/>
        </w:rPr>
      </w:pPr>
      <w:r>
        <w:rPr>
          <w:rStyle w:val="None"/>
          <w:rFonts w:ascii="Helvetica Neue" w:cs="Helvetica Neue" w:hAnsi="Helvetica Neue" w:eastAsia="Helvetica Neue"/>
          <w:b w:val="1"/>
          <w:bCs w:val="1"/>
          <w:lang w:val="en-US"/>
        </w:rPr>
        <mc:AlternateContent>
          <mc:Choice Requires="wps">
            <w:drawing>
              <wp:anchor distT="0" distB="0" distL="0" distR="0" simplePos="0" relativeHeight="251662336" behindDoc="0" locked="0" layoutInCell="1" allowOverlap="1">
                <wp:simplePos x="0" y="0"/>
                <wp:positionH relativeFrom="column">
                  <wp:posOffset>653414</wp:posOffset>
                </wp:positionH>
                <wp:positionV relativeFrom="line">
                  <wp:posOffset>649605</wp:posOffset>
                </wp:positionV>
                <wp:extent cx="2879726" cy="0"/>
                <wp:effectExtent l="0" t="0" r="0" b="0"/>
                <wp:wrapNone/>
                <wp:docPr id="1073741828" name="officeArt object" descr="Straight Connector 10"/>
                <wp:cNvGraphicFramePr/>
                <a:graphic xmlns:a="http://schemas.openxmlformats.org/drawingml/2006/main">
                  <a:graphicData uri="http://schemas.microsoft.com/office/word/2010/wordprocessingShape">
                    <wps:wsp>
                      <wps:cNvSpPr/>
                      <wps:spPr>
                        <a:xfrm>
                          <a:off x="0" y="0"/>
                          <a:ext cx="2879726" cy="0"/>
                        </a:xfrm>
                        <a:prstGeom prst="line">
                          <a:avLst/>
                        </a:prstGeom>
                        <a:noFill/>
                        <a:ln w="12700" cap="flat">
                          <a:solidFill>
                            <a:srgbClr val="333333"/>
                          </a:solidFill>
                          <a:prstDash val="sysDot"/>
                          <a:round/>
                        </a:ln>
                        <a:effectLst/>
                      </wps:spPr>
                      <wps:bodyPr/>
                    </wps:wsp>
                  </a:graphicData>
                </a:graphic>
              </wp:anchor>
            </w:drawing>
          </mc:Choice>
          <mc:Fallback>
            <w:pict>
              <v:line id="_x0000_s1029" style="visibility:visible;position:absolute;margin-left:51.4pt;margin-top:51.2pt;width:226.8pt;height:0.0pt;z-index:251662336;mso-position-horizontal:absolute;mso-position-horizontal-relative:text;mso-position-vertical:absolute;mso-position-vertical-relative:line;mso-wrap-distance-left:0.0pt;mso-wrap-distance-top:0.0pt;mso-wrap-distance-right:0.0pt;mso-wrap-distance-bottom:0.0pt;">
                <v:fill on="f"/>
                <v:stroke filltype="solid" color="#333333" opacity="100.0%" weight="1.0pt" dashstyle="shortdot" endcap="flat" joinstyle="round" linestyle="single" startarrow="none" startarrowwidth="medium" startarrowlength="medium" endarrow="none" endarrowwidth="medium" endarrowlength="medium"/>
                <w10:wrap type="none" side="bothSides" anchorx="text"/>
              </v:line>
            </w:pict>
          </mc:Fallback>
        </mc:AlternateContent>
      </w:r>
      <w:r>
        <w:rPr>
          <w:rStyle w:val="None"/>
          <w:rFonts w:ascii="Helvetica Neue" w:cs="Helvetica Neue" w:hAnsi="Helvetica Neue" w:eastAsia="Helvetica Neue"/>
          <w:b w:val="1"/>
          <w:bCs w:val="1"/>
          <w:lang w:val="en-US"/>
        </w:rPr>
        <mc:AlternateContent>
          <mc:Choice Requires="wps">
            <w:drawing>
              <wp:anchor distT="0" distB="0" distL="0" distR="0" simplePos="0" relativeHeight="251663360" behindDoc="0" locked="0" layoutInCell="1" allowOverlap="1">
                <wp:simplePos x="0" y="0"/>
                <wp:positionH relativeFrom="column">
                  <wp:posOffset>651508</wp:posOffset>
                </wp:positionH>
                <wp:positionV relativeFrom="line">
                  <wp:posOffset>148589</wp:posOffset>
                </wp:positionV>
                <wp:extent cx="2879726" cy="0"/>
                <wp:effectExtent l="0" t="0" r="0" b="0"/>
                <wp:wrapNone/>
                <wp:docPr id="1073741829" name="officeArt object" descr="Straight Connector 4"/>
                <wp:cNvGraphicFramePr/>
                <a:graphic xmlns:a="http://schemas.openxmlformats.org/drawingml/2006/main">
                  <a:graphicData uri="http://schemas.microsoft.com/office/word/2010/wordprocessingShape">
                    <wps:wsp>
                      <wps:cNvSpPr/>
                      <wps:spPr>
                        <a:xfrm>
                          <a:off x="0" y="0"/>
                          <a:ext cx="2879726" cy="0"/>
                        </a:xfrm>
                        <a:prstGeom prst="line">
                          <a:avLst/>
                        </a:prstGeom>
                        <a:noFill/>
                        <a:ln w="12700" cap="flat">
                          <a:solidFill>
                            <a:srgbClr val="333333"/>
                          </a:solidFill>
                          <a:prstDash val="sysDot"/>
                          <a:round/>
                        </a:ln>
                        <a:effectLst/>
                      </wps:spPr>
                      <wps:bodyPr/>
                    </wps:wsp>
                  </a:graphicData>
                </a:graphic>
              </wp:anchor>
            </w:drawing>
          </mc:Choice>
          <mc:Fallback>
            <w:pict>
              <v:line id="_x0000_s1030" style="visibility:visible;position:absolute;margin-left:51.3pt;margin-top:11.7pt;width:226.8pt;height:0.0pt;z-index:251663360;mso-position-horizontal:absolute;mso-position-horizontal-relative:text;mso-position-vertical:absolute;mso-position-vertical-relative:line;mso-wrap-distance-left:0.0pt;mso-wrap-distance-top:0.0pt;mso-wrap-distance-right:0.0pt;mso-wrap-distance-bottom:0.0pt;">
                <v:fill on="f"/>
                <v:stroke filltype="solid" color="#333333" opacity="100.0%" weight="1.0pt" dashstyle="shortdot" endcap="flat" joinstyle="round" linestyle="single" startarrow="none" startarrowwidth="medium" startarrowlength="medium" endarrow="none" endarrowwidth="medium" endarrowlength="medium"/>
                <w10:wrap type="none" side="bothSides" anchorx="text"/>
              </v:line>
            </w:pict>
          </mc:Fallback>
        </mc:AlternateContent>
      </w:r>
      <w:r>
        <w:rPr>
          <w:rStyle w:val="None"/>
          <w:rFonts w:ascii="Helvetica Neue" w:hAnsi="Helvetica Neue"/>
          <w:b w:val="1"/>
          <w:bCs w:val="1"/>
          <w:rtl w:val="0"/>
          <w:lang w:val="da-DK"/>
        </w:rPr>
        <w:t>Signed:</w:t>
      </w:r>
      <w:r>
        <w:rPr>
          <w:rStyle w:val="None"/>
          <w:rFonts w:ascii="Helvetica Neue" w:cs="Helvetica Neue" w:hAnsi="Helvetica Neue" w:eastAsia="Helvetica Neue"/>
          <w:rtl w:val="0"/>
          <w:lang w:val="de-DE"/>
        </w:rPr>
        <w:tab/>
        <w:tab/>
        <w:tab/>
        <w:tab/>
        <w:tab/>
        <w:tab/>
        <w:tab/>
        <w:tab/>
        <w:tab/>
        <w:t>Date:</w:t>
      </w:r>
    </w:p>
    <w:p>
      <w:pPr>
        <w:pStyle w:val="Body A"/>
        <w:rPr>
          <w:rStyle w:val="None"/>
          <w:rFonts w:ascii="Helvetica Neue" w:cs="Helvetica Neue" w:hAnsi="Helvetica Neue" w:eastAsia="Helvetica Neue"/>
          <w:b w:val="1"/>
          <w:bCs w:val="1"/>
        </w:rPr>
      </w:pPr>
    </w:p>
    <w:p>
      <w:pPr>
        <w:pStyle w:val="Body A"/>
        <w:rPr>
          <w:rStyle w:val="None"/>
          <w:rFonts w:ascii="Helvetica Neue" w:cs="Helvetica Neue" w:hAnsi="Helvetica Neue" w:eastAsia="Helvetica Neue"/>
          <w:b w:val="1"/>
          <w:bCs w:val="1"/>
        </w:rPr>
      </w:pPr>
    </w:p>
    <w:p>
      <w:pPr>
        <w:pStyle w:val="Body A"/>
        <w:rPr>
          <w:rStyle w:val="None"/>
          <w:rFonts w:ascii="Helvetica Neue" w:cs="Helvetica Neue" w:hAnsi="Helvetica Neue" w:eastAsia="Helvetica Neue"/>
          <w:b w:val="1"/>
          <w:bCs w:val="1"/>
          <w:lang w:val="de-DE"/>
        </w:rPr>
      </w:pPr>
      <w:r>
        <w:rPr>
          <w:rStyle w:val="None"/>
          <w:rFonts w:ascii="Helvetica Neue" w:hAnsi="Helvetica Neue"/>
          <w:b w:val="1"/>
          <w:bCs w:val="1"/>
          <w:rtl w:val="0"/>
          <w:lang w:val="de-DE"/>
        </w:rPr>
        <w:t>Name:</w:t>
      </w:r>
    </w:p>
    <w:p>
      <w:pPr>
        <w:pStyle w:val="Body A"/>
        <w:rPr>
          <w:rStyle w:val="None"/>
          <w:rFonts w:ascii="Helvetica Neue" w:cs="Helvetica Neue" w:hAnsi="Helvetica Neue" w:eastAsia="Helvetica Neue"/>
          <w:b w:val="1"/>
          <w:bCs w:val="1"/>
        </w:rPr>
      </w:pPr>
    </w:p>
    <w:p>
      <w:pPr>
        <w:pStyle w:val="Body A"/>
      </w:pPr>
      <w:r>
        <w:rPr>
          <w:rStyle w:val="None"/>
          <w:rFonts w:ascii="Helvetica Neue" w:hAnsi="Helvetica Neue"/>
          <w:rtl w:val="0"/>
          <w:lang w:val="en-US"/>
        </w:rPr>
        <w:t>If you are under 16 years of age, this consent should be signed by a parent or guardian.</w:t>
      </w:r>
    </w:p>
    <w:sectPr>
      <w:headerReference w:type="default" r:id="rId4"/>
      <w:footerReference w:type="default" r:id="rId5"/>
      <w:pgSz w:w="11900" w:h="16840" w:orient="portrait"/>
      <w:pgMar w:top="720" w:right="1080" w:bottom="72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Helvetica Neue" w:cs="Helvetica Neue" w:hAnsi="Helvetica Neue" w:eastAsia="Helvetica Neue"/>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